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Министерство труда и социального развития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Карачаево-Черкесской Республики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ПРИКАЗ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24.10.2014                                       г. Черкесск                                              № 96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Об утверждении Порядка предоставления сведений и документов,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необходимых для предоставления социальных услуг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В целях реализации Федерального Закона от 28 декабря 2013г. N442-ФЗ «Об основах социального обслуживания граждан в Российской Федерации»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191919"/>
          <w:sz w:val="27"/>
          <w:szCs w:val="27"/>
        </w:rPr>
        <w:t>П</w:t>
      </w:r>
      <w:proofErr w:type="gramEnd"/>
      <w:r>
        <w:rPr>
          <w:rFonts w:ascii="Arial" w:hAnsi="Arial" w:cs="Arial"/>
          <w:b/>
          <w:bCs/>
          <w:color w:val="191919"/>
          <w:sz w:val="27"/>
          <w:szCs w:val="27"/>
        </w:rPr>
        <w:t xml:space="preserve"> Р И К А З Ы В А Ю: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1. Утвердить прилагаемый Порядок предоставления сведений и документов, необходимых для предоставления социальных услуг.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2. Ответственными лицами за исполнение приказа назначить: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Батчаеву Людмилу Юрьевну, заместителя начальника отдела по социальной защите ветеранов, инвалидов и пожилых людей;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Вишневскую Фатиму Анатольевну, ведущего специалиста-эксперта отдела по проблемам семьи, материнства и детства;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руководителей государственных учреждений социального обслуживания.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3. Настоящий приказ вступает в силу с 1 января 2015 года.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 xml:space="preserve">    4.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191919"/>
          <w:sz w:val="27"/>
          <w:szCs w:val="27"/>
        </w:rPr>
        <w:t xml:space="preserve"> исполнением настоящего приказа возложить на заместителей министра, курирующих государственные учреждения социального обслуживания Карачаево-Черкесской Республики.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lastRenderedPageBreak/>
        <w:t>Министр                                                                                                  Р.О. Баскаев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 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 Приложение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к</w:t>
      </w:r>
      <w:proofErr w:type="gramEnd"/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Приказу Министерства труда и социального развития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Карачаево-Черкесской Республики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от 24.10.2014  № 96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УТВЕРЖДАЮ: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Министр труда и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социального развития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Карачаево-Черкесской Республики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________________________Р.О. Баскаев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«_______» ____________________ 2014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ПОРЯДОК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предоставления сведений и документов, необходимых для предоставления социальных услуг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1. Настоящий Порядок устанавливает правила предоставления сведений и документов, необходимых для предоставления социальных услуг.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2. В настоящем Порядке понятия и термины используются в значениях, определенных Федеральным</w:t>
      </w:r>
      <w:r>
        <w:rPr>
          <w:rStyle w:val="apple-converted-space"/>
          <w:rFonts w:ascii="Arial" w:hAnsi="Arial" w:cs="Arial"/>
          <w:color w:val="191919"/>
          <w:sz w:val="27"/>
          <w:szCs w:val="27"/>
        </w:rPr>
        <w:t> </w:t>
      </w:r>
      <w:hyperlink r:id="rId4" w:history="1">
        <w:r>
          <w:rPr>
            <w:rStyle w:val="a4"/>
            <w:rFonts w:ascii="Arial" w:hAnsi="Arial" w:cs="Arial"/>
            <w:color w:val="1E73BE"/>
            <w:sz w:val="27"/>
            <w:szCs w:val="27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191919"/>
          <w:sz w:val="27"/>
          <w:szCs w:val="27"/>
        </w:rPr>
        <w:t> </w:t>
      </w:r>
      <w:r>
        <w:rPr>
          <w:rFonts w:ascii="Arial" w:hAnsi="Arial" w:cs="Arial"/>
          <w:color w:val="191919"/>
          <w:sz w:val="27"/>
          <w:szCs w:val="27"/>
        </w:rPr>
        <w:t>от 28.12.2013 №442-ФЗ «Об основах социального обслуживания граждан в Российской Федерации».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lastRenderedPageBreak/>
        <w:t xml:space="preserve">3.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Основанием для рассмотрения вопроса о предоставлении социального обслуживания граждан является  заявление о предоставлении социальных услуг</w:t>
      </w:r>
      <w:r>
        <w:rPr>
          <w:rFonts w:ascii="Arial" w:hAnsi="Arial" w:cs="Arial"/>
          <w:color w:val="191919"/>
          <w:sz w:val="27"/>
          <w:szCs w:val="27"/>
        </w:rPr>
        <w:br/>
        <w:t>(далее — заявление) по форме, утвержденной приказом Министерства труда и социальной защиты Российской Федерации от 28.03.2014 № 159н, представленное гражданином или его представителем в соответствующую организацию социального обслуживания либо в орган социальной защиты населения по месту жительства (пребывания).</w:t>
      </w:r>
      <w:proofErr w:type="gramEnd"/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4. Гражданин или его представитель одновременно с заявлением должен представить сведения и документы, необходимые для предоставления социальных услуг, перечень которых определяется порядками предоставления социальных услуг поставщиками социальных услуг в Карачаево-Черкесской Республике, утверждаемыми постановлением Правительства Карачаево-Черкесской Республики (далее – порядок предоставления социальных услуг).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Гражданин или его представитель одновременно с заявлением вправе самостоятельно представить сведения и документы, необходимые для предоставления социальных услуг и подлежащие представлению в рамках межведомственного взаимодействия, перечень которых определяется порядком предоставления социальных услуг.</w:t>
      </w:r>
    </w:p>
    <w:p w:rsidR="00EB2FC1" w:rsidRDefault="00EB2FC1" w:rsidP="00EB2FC1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 xml:space="preserve">5.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По желанию граждан заявление и документы, предусмотренные порядком предоставления социальных услуг, могут быть направлены в организацию социального обслуживания либо в орган социальной защиты населения по месту жительства (пребывания) на бумажном носителе или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  <w:proofErr w:type="gramEnd"/>
    </w:p>
    <w:p w:rsidR="0007108E" w:rsidRDefault="0007108E"/>
    <w:sectPr w:rsidR="0007108E" w:rsidSect="0007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B2FC1"/>
    <w:rsid w:val="0007108E"/>
    <w:rsid w:val="00484D48"/>
    <w:rsid w:val="00EB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FC1"/>
  </w:style>
  <w:style w:type="character" w:styleId="a4">
    <w:name w:val="Hyperlink"/>
    <w:basedOn w:val="a0"/>
    <w:uiPriority w:val="99"/>
    <w:semiHidden/>
    <w:unhideWhenUsed/>
    <w:rsid w:val="00EB2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173D9ECA01DC0A2EA57993B10B3D65552D4DA73DB14975720C8375A3A1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1</cp:revision>
  <dcterms:created xsi:type="dcterms:W3CDTF">2016-05-24T13:20:00Z</dcterms:created>
  <dcterms:modified xsi:type="dcterms:W3CDTF">2016-05-24T13:21:00Z</dcterms:modified>
</cp:coreProperties>
</file>